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F7B76" w14:textId="77777777" w:rsidR="00044AD2" w:rsidRPr="00044AD2" w:rsidRDefault="00044AD2" w:rsidP="00044AD2">
      <w:pPr>
        <w:jc w:val="center"/>
        <w:rPr>
          <w:rFonts w:ascii="Georgia Pro Cond Black" w:hAnsi="Georgia Pro Cond Black"/>
          <w:b/>
          <w:bCs/>
          <w:color w:val="0E2841" w:themeColor="text2"/>
          <w:sz w:val="36"/>
          <w:szCs w:val="36"/>
          <w:u w:val="single"/>
          <w14:textOutline w14:w="3175" w14:cap="rnd" w14:cmpd="sng" w14:algn="ctr">
            <w14:solidFill>
              <w14:schemeClr w14:val="bg1"/>
            </w14:solidFill>
            <w14:prstDash w14:val="solid"/>
            <w14:bevel/>
          </w14:textOutline>
        </w:rPr>
      </w:pPr>
      <w:r w:rsidRPr="00044AD2">
        <w:rPr>
          <w:rFonts w:ascii="Georgia Pro Cond Black" w:hAnsi="Georgia Pro Cond Black"/>
          <w:b/>
          <w:bCs/>
          <w:color w:val="0E2841" w:themeColor="text2"/>
          <w:sz w:val="36"/>
          <w:szCs w:val="36"/>
          <w:u w:val="single"/>
          <w14:textOutline w14:w="3175" w14:cap="rnd" w14:cmpd="sng" w14:algn="ctr">
            <w14:solidFill>
              <w14:schemeClr w14:val="bg1"/>
            </w14:solidFill>
            <w14:prstDash w14:val="solid"/>
            <w14:bevel/>
          </w14:textOutline>
        </w:rPr>
        <w:t>Grappler Family Volunteer Opportunities</w:t>
      </w:r>
    </w:p>
    <w:p w14:paraId="36A016F7" w14:textId="77777777" w:rsidR="00044AD2" w:rsidRPr="00044AD2" w:rsidRDefault="00044AD2" w:rsidP="00044AD2">
      <w:pPr>
        <w:rPr>
          <w:rFonts w:ascii="Georgia Pro Cond Black" w:hAnsi="Georgia Pro Cond Black"/>
          <w:color w:val="0E2841" w:themeColor="text2"/>
        </w:rPr>
      </w:pPr>
      <w:r w:rsidRPr="00044AD2">
        <w:rPr>
          <w:rFonts w:ascii="Georgia Pro Cond Black" w:hAnsi="Georgia Pro Cond Black"/>
          <w:color w:val="0E2841" w:themeColor="text2"/>
        </w:rPr>
        <w:t xml:space="preserve">The Metuchen Grapplers is a </w:t>
      </w:r>
      <w:r w:rsidRPr="00044AD2">
        <w:rPr>
          <w:rFonts w:ascii="Georgia Pro Cond Black" w:hAnsi="Georgia Pro Cond Black"/>
          <w:b/>
          <w:bCs/>
          <w:color w:val="0E2841" w:themeColor="text2"/>
        </w:rPr>
        <w:t>completely non-profit, volunteer-run organization</w:t>
      </w:r>
      <w:r w:rsidRPr="00044AD2">
        <w:rPr>
          <w:rFonts w:ascii="Georgia Pro Cond Black" w:hAnsi="Georgia Pro Cond Black"/>
          <w:color w:val="0E2841" w:themeColor="text2"/>
        </w:rPr>
        <w:t>, and our strength truly comes from the dedication and passion of our families and community. Year after year, we rely on the generous support of parents and local businesses to keep our program thriving and to provide the best possible experience for our young wrestlers.</w:t>
      </w:r>
    </w:p>
    <w:p w14:paraId="369DC4F1" w14:textId="77777777" w:rsidR="00044AD2" w:rsidRPr="00044AD2" w:rsidRDefault="00044AD2" w:rsidP="00044AD2">
      <w:pPr>
        <w:rPr>
          <w:rFonts w:ascii="Georgia Pro Cond Black" w:hAnsi="Georgia Pro Cond Black"/>
          <w:color w:val="0E2841" w:themeColor="text2"/>
        </w:rPr>
      </w:pPr>
      <w:r w:rsidRPr="00044AD2">
        <w:rPr>
          <w:rFonts w:ascii="Georgia Pro Cond Black" w:hAnsi="Georgia Pro Cond Black"/>
          <w:color w:val="0E2841" w:themeColor="text2"/>
        </w:rPr>
        <w:t xml:space="preserve">Volunteering with the Grapplers is a rewarding way to get involved—whether it’s through </w:t>
      </w:r>
      <w:r w:rsidRPr="00044AD2">
        <w:rPr>
          <w:rFonts w:ascii="Georgia Pro Cond Black" w:hAnsi="Georgia Pro Cond Black"/>
          <w:b/>
          <w:bCs/>
          <w:color w:val="0E2841" w:themeColor="text2"/>
        </w:rPr>
        <w:t>fundraising efforts, coaching, organizing carpools, or helping at practices and events</w:t>
      </w:r>
      <w:r w:rsidRPr="00044AD2">
        <w:rPr>
          <w:rFonts w:ascii="Georgia Pro Cond Black" w:hAnsi="Georgia Pro Cond Black"/>
          <w:color w:val="0E2841" w:themeColor="text2"/>
        </w:rPr>
        <w:t>. Every role, big or small, plays a vital part in supporting our team and building a strong, welcoming community.</w:t>
      </w:r>
    </w:p>
    <w:p w14:paraId="5D9928C4" w14:textId="77777777" w:rsidR="00044AD2" w:rsidRPr="00044AD2" w:rsidRDefault="00044AD2" w:rsidP="00044AD2">
      <w:pPr>
        <w:rPr>
          <w:rFonts w:ascii="Georgia Pro Cond Black" w:hAnsi="Georgia Pro Cond Black"/>
          <w:color w:val="0E2841" w:themeColor="text2"/>
        </w:rPr>
      </w:pPr>
      <w:r w:rsidRPr="00044AD2">
        <w:rPr>
          <w:rFonts w:ascii="Georgia Pro Cond Black" w:hAnsi="Georgia Pro Cond Black"/>
          <w:color w:val="0E2841" w:themeColor="text2"/>
        </w:rPr>
        <w:t xml:space="preserve">Our most significant volunteer opportunity—and one that truly defines us—is the annual </w:t>
      </w:r>
      <w:r w:rsidRPr="00044AD2">
        <w:rPr>
          <w:rFonts w:ascii="Georgia Pro Cond Black" w:hAnsi="Georgia Pro Cond Black"/>
          <w:b/>
          <w:bCs/>
          <w:color w:val="0E2841" w:themeColor="text2"/>
        </w:rPr>
        <w:t>Metuchen Grapplers Novice Tournament</w:t>
      </w:r>
      <w:r w:rsidRPr="00044AD2">
        <w:rPr>
          <w:rFonts w:ascii="Georgia Pro Cond Black" w:hAnsi="Georgia Pro Cond Black"/>
          <w:color w:val="0E2841" w:themeColor="text2"/>
        </w:rPr>
        <w:t xml:space="preserve">, typically held on </w:t>
      </w:r>
      <w:r w:rsidRPr="00044AD2">
        <w:rPr>
          <w:rFonts w:ascii="Georgia Pro Cond Black" w:hAnsi="Georgia Pro Cond Black"/>
          <w:b/>
          <w:bCs/>
          <w:color w:val="0E2841" w:themeColor="text2"/>
        </w:rPr>
        <w:t>Super Bowl Sundays</w:t>
      </w:r>
      <w:r w:rsidRPr="00044AD2">
        <w:rPr>
          <w:rFonts w:ascii="Georgia Pro Cond Black" w:hAnsi="Georgia Pro Cond Black"/>
          <w:color w:val="0E2841" w:themeColor="text2"/>
        </w:rPr>
        <w:t>. This tournament has been a cornerstone event for decades, bringing together wrestlers from across the region and showcasing the talent and spirit of our youth athletes. The tournament requires a tremendous amount of planning and hands-on assistance, from registration and setup to scoring, concessions, and clean-up. Without the unwavering commitment of Metuchen families and local businesses volunteering their time and resources, this event—and many others like it—would not be possible.</w:t>
      </w:r>
    </w:p>
    <w:p w14:paraId="57BDD186" w14:textId="511546D2" w:rsidR="00044AD2" w:rsidRPr="00044AD2" w:rsidRDefault="00044AD2" w:rsidP="00044AD2">
      <w:pPr>
        <w:rPr>
          <w:rFonts w:ascii="Georgia Pro Cond Black" w:hAnsi="Georgia Pro Cond Black"/>
          <w:color w:val="0E2841" w:themeColor="text2"/>
        </w:rPr>
      </w:pPr>
      <w:r w:rsidRPr="00044AD2">
        <w:rPr>
          <w:rFonts w:ascii="Georgia Pro Cond Black" w:hAnsi="Georgia Pro Cond Black"/>
          <w:color w:val="0E2841" w:themeColor="text2"/>
        </w:rPr>
        <w:t xml:space="preserve">We are incredibly grateful for the decades-long support from our community, which allows us to continue fostering a safe, </w:t>
      </w:r>
      <w:r w:rsidRPr="00044AD2">
        <w:rPr>
          <w:rFonts w:ascii="Georgia Pro Cond Black" w:hAnsi="Georgia Pro Cond Black"/>
          <w:color w:val="0E2841" w:themeColor="text2"/>
        </w:rPr>
        <w:t>fun,</w:t>
      </w:r>
      <w:r w:rsidRPr="00044AD2">
        <w:rPr>
          <w:rFonts w:ascii="Georgia Pro Cond Black" w:hAnsi="Georgia Pro Cond Black"/>
          <w:color w:val="0E2841" w:themeColor="text2"/>
        </w:rPr>
        <w:t xml:space="preserve"> competitive environment where our wrestlers can learn, grow, and succeed.</w:t>
      </w:r>
    </w:p>
    <w:p w14:paraId="36148D89" w14:textId="77777777" w:rsidR="001552AF" w:rsidRDefault="00044AD2" w:rsidP="00044AD2">
      <w:pPr>
        <w:rPr>
          <w:rFonts w:ascii="Georgia Pro Cond Black" w:hAnsi="Georgia Pro Cond Black"/>
          <w:color w:val="0E2841" w:themeColor="text2"/>
        </w:rPr>
      </w:pPr>
      <w:r w:rsidRPr="00044AD2">
        <w:rPr>
          <w:rFonts w:ascii="Georgia Pro Cond Black" w:hAnsi="Georgia Pro Cond Black"/>
          <w:color w:val="0E2841" w:themeColor="text2"/>
        </w:rPr>
        <w:t>If you’re interested in joining the Grappler family as a volunteer, we welcome you with open arms! Together, we can continue to build a legacy of excellence both on and off the mat.</w:t>
      </w:r>
      <w:r w:rsidR="001552AF">
        <w:rPr>
          <w:rFonts w:ascii="Georgia Pro Cond Black" w:hAnsi="Georgia Pro Cond Black"/>
          <w:color w:val="0E2841" w:themeColor="text2"/>
        </w:rPr>
        <w:t xml:space="preserve"> </w:t>
      </w:r>
    </w:p>
    <w:p w14:paraId="3C512D99" w14:textId="77777777" w:rsidR="001552AF" w:rsidRDefault="001552AF" w:rsidP="00044AD2">
      <w:pPr>
        <w:rPr>
          <w:rFonts w:ascii="Georgia Pro Cond Black" w:hAnsi="Georgia Pro Cond Black"/>
          <w:color w:val="0E2841" w:themeColor="text2"/>
        </w:rPr>
      </w:pPr>
    </w:p>
    <w:p w14:paraId="1CC6EFD0" w14:textId="77777777" w:rsidR="00A47800" w:rsidRDefault="001552AF" w:rsidP="00A47800">
      <w:pPr>
        <w:rPr>
          <w:b/>
          <w:bCs/>
        </w:rPr>
      </w:pPr>
      <w:r>
        <w:rPr>
          <w:rFonts w:ascii="Georgia Pro Cond Black" w:hAnsi="Georgia Pro Cond Black"/>
          <w:color w:val="0E2841" w:themeColor="text2"/>
        </w:rPr>
        <w:t>Thank you,</w:t>
      </w:r>
      <w:r w:rsidR="00A47800" w:rsidRPr="00A47800">
        <w:rPr>
          <w:b/>
          <w:bCs/>
        </w:rPr>
        <w:t xml:space="preserve"> </w:t>
      </w:r>
    </w:p>
    <w:p w14:paraId="10ED921F" w14:textId="7A40A355" w:rsidR="00A47800" w:rsidRPr="00A47800" w:rsidRDefault="00A47800" w:rsidP="00A47800">
      <w:pPr>
        <w:rPr>
          <w:rFonts w:ascii="Georgia Pro Cond Black" w:hAnsi="Georgia Pro Cond Black"/>
          <w:color w:val="0E2841" w:themeColor="text2"/>
        </w:rPr>
      </w:pPr>
      <w:r w:rsidRPr="00A47800">
        <w:rPr>
          <w:rFonts w:ascii="Georgia Pro Cond Black" w:hAnsi="Georgia Pro Cond Black"/>
          <w:b/>
          <w:bCs/>
          <w:color w:val="0E2841" w:themeColor="text2"/>
        </w:rPr>
        <w:t>Coach Jeremy / President </w:t>
      </w:r>
    </w:p>
    <w:p w14:paraId="281BF838" w14:textId="050B5AA6" w:rsidR="00044AD2" w:rsidRPr="00044AD2" w:rsidRDefault="00044AD2" w:rsidP="00044AD2">
      <w:pPr>
        <w:rPr>
          <w:rFonts w:ascii="Georgia Pro Cond Black" w:hAnsi="Georgia Pro Cond Black"/>
          <w:color w:val="0E2841" w:themeColor="text2"/>
        </w:rPr>
      </w:pPr>
    </w:p>
    <w:p w14:paraId="6649E7BB" w14:textId="62A92495" w:rsidR="001552AF" w:rsidRDefault="001552AF"/>
    <w:sectPr w:rsidR="001552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Pro Cond Black">
    <w:charset w:val="00"/>
    <w:family w:val="roman"/>
    <w:pitch w:val="variable"/>
    <w:sig w:usb0="800002AF" w:usb1="0000000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AD2"/>
    <w:rsid w:val="00044AD2"/>
    <w:rsid w:val="001552AF"/>
    <w:rsid w:val="00A47800"/>
    <w:rsid w:val="00AB1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3349C"/>
  <w15:chartTrackingRefBased/>
  <w15:docId w15:val="{DE487EBE-9323-4D37-9EE5-3D6AE321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A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A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A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A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A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A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A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A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A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A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AD2"/>
    <w:rPr>
      <w:rFonts w:eastAsiaTheme="majorEastAsia" w:cstheme="majorBidi"/>
      <w:color w:val="272727" w:themeColor="text1" w:themeTint="D8"/>
    </w:rPr>
  </w:style>
  <w:style w:type="paragraph" w:styleId="Title">
    <w:name w:val="Title"/>
    <w:basedOn w:val="Normal"/>
    <w:next w:val="Normal"/>
    <w:link w:val="TitleChar"/>
    <w:uiPriority w:val="10"/>
    <w:qFormat/>
    <w:rsid w:val="00044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A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AD2"/>
    <w:pPr>
      <w:spacing w:before="160"/>
      <w:jc w:val="center"/>
    </w:pPr>
    <w:rPr>
      <w:i/>
      <w:iCs/>
      <w:color w:val="404040" w:themeColor="text1" w:themeTint="BF"/>
    </w:rPr>
  </w:style>
  <w:style w:type="character" w:customStyle="1" w:styleId="QuoteChar">
    <w:name w:val="Quote Char"/>
    <w:basedOn w:val="DefaultParagraphFont"/>
    <w:link w:val="Quote"/>
    <w:uiPriority w:val="29"/>
    <w:rsid w:val="00044AD2"/>
    <w:rPr>
      <w:i/>
      <w:iCs/>
      <w:color w:val="404040" w:themeColor="text1" w:themeTint="BF"/>
    </w:rPr>
  </w:style>
  <w:style w:type="paragraph" w:styleId="ListParagraph">
    <w:name w:val="List Paragraph"/>
    <w:basedOn w:val="Normal"/>
    <w:uiPriority w:val="34"/>
    <w:qFormat/>
    <w:rsid w:val="00044AD2"/>
    <w:pPr>
      <w:ind w:left="720"/>
      <w:contextualSpacing/>
    </w:pPr>
  </w:style>
  <w:style w:type="character" w:styleId="IntenseEmphasis">
    <w:name w:val="Intense Emphasis"/>
    <w:basedOn w:val="DefaultParagraphFont"/>
    <w:uiPriority w:val="21"/>
    <w:qFormat/>
    <w:rsid w:val="00044AD2"/>
    <w:rPr>
      <w:i/>
      <w:iCs/>
      <w:color w:val="0F4761" w:themeColor="accent1" w:themeShade="BF"/>
    </w:rPr>
  </w:style>
  <w:style w:type="paragraph" w:styleId="IntenseQuote">
    <w:name w:val="Intense Quote"/>
    <w:basedOn w:val="Normal"/>
    <w:next w:val="Normal"/>
    <w:link w:val="IntenseQuoteChar"/>
    <w:uiPriority w:val="30"/>
    <w:qFormat/>
    <w:rsid w:val="00044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AD2"/>
    <w:rPr>
      <w:i/>
      <w:iCs/>
      <w:color w:val="0F4761" w:themeColor="accent1" w:themeShade="BF"/>
    </w:rPr>
  </w:style>
  <w:style w:type="character" w:styleId="IntenseReference">
    <w:name w:val="Intense Reference"/>
    <w:basedOn w:val="DefaultParagraphFont"/>
    <w:uiPriority w:val="32"/>
    <w:qFormat/>
    <w:rsid w:val="00044A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90686">
      <w:bodyDiv w:val="1"/>
      <w:marLeft w:val="0"/>
      <w:marRight w:val="0"/>
      <w:marTop w:val="0"/>
      <w:marBottom w:val="0"/>
      <w:divBdr>
        <w:top w:val="none" w:sz="0" w:space="0" w:color="auto"/>
        <w:left w:val="none" w:sz="0" w:space="0" w:color="auto"/>
        <w:bottom w:val="none" w:sz="0" w:space="0" w:color="auto"/>
        <w:right w:val="none" w:sz="0" w:space="0" w:color="auto"/>
      </w:divBdr>
    </w:div>
    <w:div w:id="1114440565">
      <w:bodyDiv w:val="1"/>
      <w:marLeft w:val="0"/>
      <w:marRight w:val="0"/>
      <w:marTop w:val="0"/>
      <w:marBottom w:val="0"/>
      <w:divBdr>
        <w:top w:val="none" w:sz="0" w:space="0" w:color="auto"/>
        <w:left w:val="none" w:sz="0" w:space="0" w:color="auto"/>
        <w:bottom w:val="none" w:sz="0" w:space="0" w:color="auto"/>
        <w:right w:val="none" w:sz="0" w:space="0" w:color="auto"/>
      </w:divBdr>
    </w:div>
    <w:div w:id="1198351454">
      <w:bodyDiv w:val="1"/>
      <w:marLeft w:val="0"/>
      <w:marRight w:val="0"/>
      <w:marTop w:val="0"/>
      <w:marBottom w:val="0"/>
      <w:divBdr>
        <w:top w:val="none" w:sz="0" w:space="0" w:color="auto"/>
        <w:left w:val="none" w:sz="0" w:space="0" w:color="auto"/>
        <w:bottom w:val="none" w:sz="0" w:space="0" w:color="auto"/>
        <w:right w:val="none" w:sz="0" w:space="0" w:color="auto"/>
      </w:divBdr>
      <w:divsChild>
        <w:div w:id="1823890630">
          <w:marLeft w:val="0"/>
          <w:marRight w:val="0"/>
          <w:marTop w:val="0"/>
          <w:marBottom w:val="0"/>
          <w:divBdr>
            <w:top w:val="none" w:sz="0" w:space="0" w:color="auto"/>
            <w:left w:val="none" w:sz="0" w:space="0" w:color="auto"/>
            <w:bottom w:val="none" w:sz="0" w:space="0" w:color="auto"/>
            <w:right w:val="none" w:sz="0" w:space="0" w:color="auto"/>
          </w:divBdr>
        </w:div>
      </w:divsChild>
    </w:div>
    <w:div w:id="1600865365">
      <w:bodyDiv w:val="1"/>
      <w:marLeft w:val="0"/>
      <w:marRight w:val="0"/>
      <w:marTop w:val="0"/>
      <w:marBottom w:val="0"/>
      <w:divBdr>
        <w:top w:val="none" w:sz="0" w:space="0" w:color="auto"/>
        <w:left w:val="none" w:sz="0" w:space="0" w:color="auto"/>
        <w:bottom w:val="none" w:sz="0" w:space="0" w:color="auto"/>
        <w:right w:val="none" w:sz="0" w:space="0" w:color="auto"/>
      </w:divBdr>
      <w:divsChild>
        <w:div w:id="913123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a91a807-f9f5-4866-adab-d2457b8a3b34}" enabled="0" method="" siteId="{4a91a807-f9f5-4866-adab-d2457b8a3b34}"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Lynch</dc:creator>
  <cp:keywords/>
  <dc:description/>
  <cp:lastModifiedBy>Jeremy Lynch</cp:lastModifiedBy>
  <cp:revision>3</cp:revision>
  <dcterms:created xsi:type="dcterms:W3CDTF">2025-10-10T21:01:00Z</dcterms:created>
  <dcterms:modified xsi:type="dcterms:W3CDTF">2025-10-10T21:06:00Z</dcterms:modified>
</cp:coreProperties>
</file>